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DC" w:rsidRPr="00D825BB" w:rsidRDefault="00F46EDC" w:rsidP="00F46ED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D825BB">
        <w:rPr>
          <w:rStyle w:val="a4"/>
          <w:sz w:val="28"/>
          <w:szCs w:val="28"/>
        </w:rPr>
        <w:t xml:space="preserve">Порядок подачи </w:t>
      </w:r>
      <w:r w:rsidR="00141360">
        <w:rPr>
          <w:rStyle w:val="a4"/>
          <w:sz w:val="28"/>
          <w:szCs w:val="28"/>
        </w:rPr>
        <w:t xml:space="preserve">обращения или </w:t>
      </w:r>
      <w:r w:rsidRPr="00D825BB">
        <w:rPr>
          <w:rStyle w:val="a4"/>
          <w:sz w:val="28"/>
          <w:szCs w:val="28"/>
        </w:rPr>
        <w:t>жалобы</w:t>
      </w:r>
    </w:p>
    <w:p w:rsidR="00F46EDC" w:rsidRPr="00D825BB" w:rsidRDefault="00F46EDC" w:rsidP="00F46ED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825BB">
        <w:rPr>
          <w:rStyle w:val="a4"/>
          <w:sz w:val="28"/>
          <w:szCs w:val="28"/>
        </w:rPr>
        <w:t>по вопросам качества оказания социальных услуг</w:t>
      </w:r>
    </w:p>
    <w:p w:rsidR="00F46EDC" w:rsidRPr="00D825BB" w:rsidRDefault="00313F1E" w:rsidP="00F46EDC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 МК</w:t>
      </w:r>
      <w:r w:rsidR="00F46EDC" w:rsidRPr="00D825BB">
        <w:rPr>
          <w:rStyle w:val="a4"/>
          <w:sz w:val="28"/>
          <w:szCs w:val="28"/>
        </w:rPr>
        <w:t>У «</w:t>
      </w:r>
      <w:r>
        <w:rPr>
          <w:rStyle w:val="a4"/>
          <w:sz w:val="28"/>
          <w:szCs w:val="28"/>
        </w:rPr>
        <w:t>ЦСОН Кемеровского муниципального района</w:t>
      </w:r>
      <w:r w:rsidR="00F46EDC" w:rsidRPr="00D825BB">
        <w:rPr>
          <w:rStyle w:val="a4"/>
          <w:sz w:val="28"/>
          <w:szCs w:val="28"/>
        </w:rPr>
        <w:t xml:space="preserve">» </w:t>
      </w:r>
    </w:p>
    <w:p w:rsidR="00F46EDC" w:rsidRPr="00D825BB" w:rsidRDefault="00F46EDC" w:rsidP="00F46E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6EDC" w:rsidRPr="00D825BB" w:rsidRDefault="00F46EDC" w:rsidP="00F46ED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D825BB">
        <w:rPr>
          <w:sz w:val="28"/>
          <w:szCs w:val="28"/>
        </w:rPr>
        <w:t xml:space="preserve">В </w:t>
      </w:r>
      <w:r w:rsidR="00313F1E" w:rsidRPr="00313F1E">
        <w:rPr>
          <w:sz w:val="28"/>
          <w:szCs w:val="28"/>
        </w:rPr>
        <w:t xml:space="preserve">МКУ «ЦСОН Кемеровского муниципального района» </w:t>
      </w:r>
      <w:r w:rsidR="00313F1E">
        <w:rPr>
          <w:sz w:val="28"/>
          <w:szCs w:val="28"/>
        </w:rPr>
        <w:t xml:space="preserve"> (МК</w:t>
      </w:r>
      <w:r>
        <w:rPr>
          <w:sz w:val="28"/>
          <w:szCs w:val="28"/>
        </w:rPr>
        <w:t xml:space="preserve">У «ЦСОН») </w:t>
      </w:r>
      <w:r w:rsidRPr="00D825BB">
        <w:rPr>
          <w:sz w:val="28"/>
          <w:szCs w:val="28"/>
        </w:rPr>
        <w:t xml:space="preserve"> работа с обращениями осуществляется в соответствии с Федеральным законом Российской Федерации от 02.05.2006 № 59-ФЗ «О порядке рассмотрения обращений граждан Российской Федерации</w:t>
      </w:r>
      <w:r>
        <w:rPr>
          <w:sz w:val="28"/>
          <w:szCs w:val="28"/>
        </w:rPr>
        <w:t>»,</w:t>
      </w:r>
      <w:r w:rsidRPr="00D825BB">
        <w:rPr>
          <w:sz w:val="28"/>
          <w:szCs w:val="28"/>
        </w:rPr>
        <w:t xml:space="preserve"> Федеральным законом Российской Федерации от 09.02.2009 № 8-ФЗ «Об обеспечении доступа к информации о деятельности государственных органов и органов местного самоуправления» и постановлени</w:t>
      </w:r>
      <w:r>
        <w:rPr>
          <w:sz w:val="28"/>
          <w:szCs w:val="28"/>
        </w:rPr>
        <w:t>ем</w:t>
      </w:r>
      <w:r w:rsidRPr="00D825BB">
        <w:rPr>
          <w:sz w:val="28"/>
          <w:szCs w:val="28"/>
        </w:rPr>
        <w:t xml:space="preserve"> Коллегии Администрации Кемеровской области от 03.11.2006 № 218 «Об утверждении</w:t>
      </w:r>
      <w:proofErr w:type="gramEnd"/>
      <w:r w:rsidRPr="00D825BB">
        <w:rPr>
          <w:sz w:val="28"/>
          <w:szCs w:val="28"/>
        </w:rPr>
        <w:t xml:space="preserve"> Положения о порядке организации рассмотрения обращений граждан в исполнительных органах государственной власти Кемеровской области».</w:t>
      </w:r>
    </w:p>
    <w:p w:rsidR="00F46EDC" w:rsidRDefault="00F46EDC" w:rsidP="00F46ED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825BB">
        <w:rPr>
          <w:sz w:val="28"/>
          <w:szCs w:val="28"/>
        </w:rPr>
        <w:t>Письменное обращение должно содержать наименование органа, в который направляется письменное обращение, либо фамилию, имя, отчество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и дату.</w:t>
      </w:r>
      <w:proofErr w:type="gramEnd"/>
    </w:p>
    <w:p w:rsidR="00F46EDC" w:rsidRDefault="00F46EDC" w:rsidP="00F46ED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25BB">
        <w:rPr>
          <w:sz w:val="28"/>
          <w:szCs w:val="28"/>
        </w:rPr>
        <w:t>Обращение подлежит обязательной регистрации в течение трех дней с момента его поступления в</w:t>
      </w:r>
      <w:r w:rsidR="00313F1E">
        <w:rPr>
          <w:sz w:val="28"/>
          <w:szCs w:val="28"/>
        </w:rPr>
        <w:t xml:space="preserve"> МК</w:t>
      </w:r>
      <w:r>
        <w:rPr>
          <w:sz w:val="28"/>
          <w:szCs w:val="28"/>
        </w:rPr>
        <w:t>У «ЦСОН»</w:t>
      </w:r>
      <w:r w:rsidRPr="00D825BB">
        <w:rPr>
          <w:sz w:val="28"/>
          <w:szCs w:val="28"/>
        </w:rPr>
        <w:t>.</w:t>
      </w:r>
    </w:p>
    <w:p w:rsidR="00F46EDC" w:rsidRDefault="00F46EDC" w:rsidP="00F46EDC">
      <w:pPr>
        <w:pStyle w:val="a3"/>
        <w:numPr>
          <w:ilvl w:val="0"/>
          <w:numId w:val="1"/>
        </w:numPr>
        <w:ind w:left="20" w:firstLine="709"/>
        <w:jc w:val="both"/>
        <w:rPr>
          <w:sz w:val="28"/>
          <w:szCs w:val="28"/>
        </w:rPr>
      </w:pPr>
      <w:proofErr w:type="gramStart"/>
      <w:r w:rsidRPr="00D825BB">
        <w:rPr>
          <w:sz w:val="28"/>
          <w:szCs w:val="28"/>
        </w:rPr>
        <w:t xml:space="preserve">Если обращение содержит вопросы, решение которых не входит в компетенцию </w:t>
      </w:r>
      <w:r w:rsidR="00313F1E">
        <w:rPr>
          <w:sz w:val="28"/>
          <w:szCs w:val="28"/>
        </w:rPr>
        <w:t>МК</w:t>
      </w:r>
      <w:r>
        <w:rPr>
          <w:sz w:val="28"/>
          <w:szCs w:val="28"/>
        </w:rPr>
        <w:t>У «ЦСОН»,</w:t>
      </w:r>
      <w:r w:rsidRPr="00D825BB">
        <w:rPr>
          <w:sz w:val="28"/>
          <w:szCs w:val="28"/>
        </w:rPr>
        <w:t xml:space="preserve"> то в течение семи дней со дня регистрации обращение направляется в соответствующие органы или соответствующим должностным лицам, учреждения и организации, в компетенцию которых входит решение поставленных вопросов, с одновременным уведомлением гражданина, объединения граждан, в том числе юридического лица, направившего обращение, о переадресации обращения.</w:t>
      </w:r>
      <w:proofErr w:type="gramEnd"/>
    </w:p>
    <w:p w:rsidR="00313F1E" w:rsidRDefault="00313F1E" w:rsidP="00313F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13F1E">
        <w:rPr>
          <w:sz w:val="28"/>
          <w:szCs w:val="28"/>
        </w:rPr>
        <w:t>В случае</w:t>
      </w:r>
      <w:proofErr w:type="gramStart"/>
      <w:r w:rsidRPr="00313F1E">
        <w:rPr>
          <w:sz w:val="28"/>
          <w:szCs w:val="28"/>
        </w:rPr>
        <w:t>,</w:t>
      </w:r>
      <w:proofErr w:type="gramEnd"/>
      <w:r w:rsidRPr="00313F1E">
        <w:rPr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81089" w:rsidRDefault="00381089" w:rsidP="0038108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81089">
        <w:rPr>
          <w:sz w:val="28"/>
          <w:szCs w:val="28"/>
        </w:rPr>
        <w:t xml:space="preserve">апрещается направлять жалобу на рассмотрение в </w:t>
      </w:r>
      <w:r>
        <w:rPr>
          <w:sz w:val="28"/>
          <w:szCs w:val="28"/>
        </w:rPr>
        <w:t>МКУ «ЦСОН</w:t>
      </w:r>
      <w:r w:rsidRPr="00381089">
        <w:rPr>
          <w:sz w:val="28"/>
          <w:szCs w:val="28"/>
        </w:rPr>
        <w:t xml:space="preserve">, решение или действие (бездействие) </w:t>
      </w:r>
      <w:proofErr w:type="gramStart"/>
      <w:r w:rsidRPr="00381089">
        <w:rPr>
          <w:sz w:val="28"/>
          <w:szCs w:val="28"/>
        </w:rPr>
        <w:t>которых</w:t>
      </w:r>
      <w:proofErr w:type="gramEnd"/>
      <w:r w:rsidRPr="00381089">
        <w:rPr>
          <w:sz w:val="28"/>
          <w:szCs w:val="28"/>
        </w:rPr>
        <w:t xml:space="preserve"> обжалуется.</w:t>
      </w:r>
    </w:p>
    <w:p w:rsidR="00F46EDC" w:rsidRDefault="00F46EDC" w:rsidP="00F46EDC">
      <w:pPr>
        <w:pStyle w:val="a3"/>
        <w:numPr>
          <w:ilvl w:val="0"/>
          <w:numId w:val="1"/>
        </w:numPr>
        <w:ind w:left="20" w:firstLine="709"/>
        <w:jc w:val="both"/>
        <w:rPr>
          <w:sz w:val="28"/>
          <w:szCs w:val="28"/>
        </w:rPr>
      </w:pPr>
      <w:r w:rsidRPr="00D825BB">
        <w:rPr>
          <w:sz w:val="28"/>
          <w:szCs w:val="28"/>
        </w:rPr>
        <w:t xml:space="preserve">Обращение, поступившее в форме электронного документа, рассматривается в соответствие с Федеральным законом от 02.05.2006 № 59- ФЗ «О порядке рассмотрения обращений граждан Российской Федерации».  </w:t>
      </w:r>
      <w:proofErr w:type="gramStart"/>
      <w:r w:rsidRPr="00D825BB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825BB">
        <w:rPr>
          <w:sz w:val="28"/>
          <w:szCs w:val="28"/>
        </w:rPr>
        <w:t xml:space="preserve"> Гражданин вправе приложить к такому </w:t>
      </w:r>
      <w:r w:rsidRPr="00D825BB">
        <w:rPr>
          <w:sz w:val="28"/>
          <w:szCs w:val="28"/>
        </w:rPr>
        <w:lastRenderedPageBreak/>
        <w:t>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46EDC" w:rsidRDefault="00F46EDC" w:rsidP="00F46EDC">
      <w:pPr>
        <w:pStyle w:val="a3"/>
        <w:numPr>
          <w:ilvl w:val="0"/>
          <w:numId w:val="1"/>
        </w:numPr>
        <w:ind w:left="20" w:firstLine="709"/>
        <w:jc w:val="both"/>
        <w:rPr>
          <w:sz w:val="28"/>
          <w:szCs w:val="28"/>
        </w:rPr>
      </w:pPr>
      <w:r w:rsidRPr="00D825BB">
        <w:rPr>
          <w:sz w:val="28"/>
          <w:szCs w:val="28"/>
        </w:rPr>
        <w:t>Обращения граждан, направленные в электронном виде через официальный сайт МБУ «ЦСОН», обрабатываются</w:t>
      </w:r>
      <w:r w:rsidR="00381089">
        <w:rPr>
          <w:sz w:val="28"/>
          <w:szCs w:val="28"/>
        </w:rPr>
        <w:t>,</w:t>
      </w:r>
      <w:r w:rsidRPr="00D825BB">
        <w:rPr>
          <w:sz w:val="28"/>
          <w:szCs w:val="28"/>
        </w:rPr>
        <w:t xml:space="preserve">  </w:t>
      </w:r>
      <w:r w:rsidR="00381089">
        <w:rPr>
          <w:sz w:val="28"/>
          <w:szCs w:val="28"/>
        </w:rPr>
        <w:t>рассматриваются директором и</w:t>
      </w:r>
      <w:r>
        <w:rPr>
          <w:sz w:val="28"/>
          <w:szCs w:val="28"/>
        </w:rPr>
        <w:t xml:space="preserve"> передаются компетентным специалистам для дальнейшего рассмотрения.</w:t>
      </w:r>
    </w:p>
    <w:p w:rsidR="00F46EDC" w:rsidRDefault="00F46EDC" w:rsidP="00F46EDC">
      <w:pPr>
        <w:pStyle w:val="a3"/>
        <w:numPr>
          <w:ilvl w:val="0"/>
          <w:numId w:val="1"/>
        </w:numPr>
        <w:ind w:left="20" w:firstLine="709"/>
        <w:jc w:val="both"/>
        <w:rPr>
          <w:sz w:val="28"/>
          <w:szCs w:val="28"/>
        </w:rPr>
      </w:pPr>
      <w:r w:rsidRPr="00996B3E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46EDC" w:rsidRDefault="00F46EDC" w:rsidP="00F46EDC">
      <w:pPr>
        <w:pStyle w:val="a3"/>
        <w:numPr>
          <w:ilvl w:val="0"/>
          <w:numId w:val="1"/>
        </w:numPr>
        <w:ind w:left="20" w:firstLine="709"/>
        <w:jc w:val="both"/>
        <w:rPr>
          <w:sz w:val="28"/>
          <w:szCs w:val="28"/>
        </w:rPr>
      </w:pPr>
      <w:r w:rsidRPr="00996B3E">
        <w:rPr>
          <w:sz w:val="28"/>
          <w:szCs w:val="28"/>
        </w:rPr>
        <w:t xml:space="preserve">В случае если в письменном обращении не </w:t>
      </w:r>
      <w:proofErr w:type="gramStart"/>
      <w:r w:rsidRPr="00996B3E">
        <w:rPr>
          <w:sz w:val="28"/>
          <w:szCs w:val="28"/>
        </w:rPr>
        <w:t>указаны</w:t>
      </w:r>
      <w:proofErr w:type="gramEnd"/>
      <w:r w:rsidRPr="00996B3E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F46EDC" w:rsidRDefault="00F46EDC" w:rsidP="00F46EDC">
      <w:pPr>
        <w:pStyle w:val="a3"/>
        <w:numPr>
          <w:ilvl w:val="0"/>
          <w:numId w:val="1"/>
        </w:numPr>
        <w:ind w:left="20" w:firstLine="709"/>
        <w:jc w:val="both"/>
        <w:rPr>
          <w:sz w:val="28"/>
          <w:szCs w:val="28"/>
        </w:rPr>
      </w:pPr>
      <w:r w:rsidRPr="00996B3E">
        <w:rPr>
          <w:sz w:val="28"/>
          <w:szCs w:val="28"/>
        </w:rPr>
        <w:t>Обращение, содержащее нецензурные либо оскорбительные выражения, угрозы жизни, здоровью и имуществу должностного ли</w:t>
      </w:r>
      <w:r w:rsidR="00141360">
        <w:rPr>
          <w:sz w:val="28"/>
          <w:szCs w:val="28"/>
        </w:rPr>
        <w:t>ца, а также членов его семьи, МК</w:t>
      </w:r>
      <w:r w:rsidRPr="00996B3E">
        <w:rPr>
          <w:sz w:val="28"/>
          <w:szCs w:val="28"/>
        </w:rPr>
        <w:t>У «ЦСОН» вправе оставить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46EDC" w:rsidRDefault="00F46EDC" w:rsidP="00F46EDC">
      <w:pPr>
        <w:pStyle w:val="a3"/>
        <w:numPr>
          <w:ilvl w:val="0"/>
          <w:numId w:val="1"/>
        </w:numPr>
        <w:ind w:left="20" w:firstLine="709"/>
        <w:jc w:val="both"/>
        <w:rPr>
          <w:sz w:val="28"/>
          <w:szCs w:val="28"/>
        </w:rPr>
      </w:pPr>
      <w:r w:rsidRPr="00996B3E">
        <w:rPr>
          <w:sz w:val="28"/>
          <w:szCs w:val="28"/>
        </w:rPr>
        <w:t>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41360" w:rsidRDefault="00141360" w:rsidP="0014136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</w:t>
      </w:r>
      <w:r w:rsidRPr="00141360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sz w:val="28"/>
          <w:szCs w:val="28"/>
        </w:rPr>
        <w:t>директор МКУ «ЦСОН»</w:t>
      </w:r>
      <w:r w:rsidRPr="00141360">
        <w:rPr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141360">
        <w:rPr>
          <w:sz w:val="28"/>
          <w:szCs w:val="28"/>
        </w:rPr>
        <w:t xml:space="preserve"> при условии, что указанное обращение и ранее направляемые обращения направлялись в </w:t>
      </w:r>
      <w:r>
        <w:rPr>
          <w:sz w:val="28"/>
          <w:szCs w:val="28"/>
        </w:rPr>
        <w:t>МКУ «ЦСОН».</w:t>
      </w:r>
      <w:r w:rsidRPr="00141360">
        <w:rPr>
          <w:sz w:val="28"/>
          <w:szCs w:val="28"/>
        </w:rPr>
        <w:t xml:space="preserve"> О данном решении уведомляется гражданин, направивший обращение.</w:t>
      </w:r>
    </w:p>
    <w:p w:rsidR="00F46EDC" w:rsidRPr="00996B3E" w:rsidRDefault="00F46EDC" w:rsidP="00F46EDC">
      <w:pPr>
        <w:pStyle w:val="a3"/>
        <w:numPr>
          <w:ilvl w:val="0"/>
          <w:numId w:val="1"/>
        </w:numPr>
        <w:ind w:left="20" w:firstLine="709"/>
        <w:jc w:val="both"/>
        <w:rPr>
          <w:sz w:val="28"/>
          <w:szCs w:val="28"/>
        </w:rPr>
      </w:pPr>
      <w:r w:rsidRPr="00996B3E">
        <w:rPr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55A4A" w:rsidRPr="006645E3" w:rsidRDefault="00F46EDC" w:rsidP="006645E3">
      <w:pPr>
        <w:pStyle w:val="a3"/>
        <w:numPr>
          <w:ilvl w:val="0"/>
          <w:numId w:val="1"/>
        </w:numPr>
        <w:ind w:left="20" w:firstLine="709"/>
        <w:jc w:val="both"/>
        <w:rPr>
          <w:sz w:val="28"/>
          <w:szCs w:val="28"/>
        </w:rPr>
      </w:pPr>
      <w:r w:rsidRPr="00996B3E">
        <w:rPr>
          <w:sz w:val="28"/>
          <w:szCs w:val="28"/>
        </w:rPr>
        <w:t xml:space="preserve">Письменное обращение рассматривается в течение 30 дней со дня регистрации. </w:t>
      </w:r>
      <w:proofErr w:type="gramStart"/>
      <w:r w:rsidRPr="00996B3E">
        <w:rPr>
          <w:sz w:val="28"/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 от 02.05.2006 № 59-ФЗ «О порядке рассмотрения обращений граждан Российской Федерации», директор МБУ «ЦСОН»,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sectPr w:rsidR="00C55A4A" w:rsidRPr="006645E3" w:rsidSect="00F46EDC">
      <w:pgSz w:w="11906" w:h="16838" w:code="9"/>
      <w:pgMar w:top="851" w:right="566" w:bottom="1440" w:left="113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2BE6"/>
    <w:multiLevelType w:val="hybridMultilevel"/>
    <w:tmpl w:val="691A6D76"/>
    <w:lvl w:ilvl="0" w:tplc="78027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F132A"/>
    <w:multiLevelType w:val="hybridMultilevel"/>
    <w:tmpl w:val="A28C40FE"/>
    <w:lvl w:ilvl="0" w:tplc="B82AB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2C"/>
    <w:rsid w:val="0005284B"/>
    <w:rsid w:val="00141360"/>
    <w:rsid w:val="00313F1E"/>
    <w:rsid w:val="00381089"/>
    <w:rsid w:val="006645E3"/>
    <w:rsid w:val="008A5C07"/>
    <w:rsid w:val="008D5580"/>
    <w:rsid w:val="0094182C"/>
    <w:rsid w:val="00A32626"/>
    <w:rsid w:val="00C55A4A"/>
    <w:rsid w:val="00F4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EDC"/>
    <w:rPr>
      <w:b/>
      <w:bCs/>
    </w:rPr>
  </w:style>
  <w:style w:type="paragraph" w:styleId="a5">
    <w:name w:val="List Paragraph"/>
    <w:basedOn w:val="a"/>
    <w:uiPriority w:val="34"/>
    <w:qFormat/>
    <w:rsid w:val="006645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EDC"/>
    <w:rPr>
      <w:b/>
      <w:bCs/>
    </w:rPr>
  </w:style>
  <w:style w:type="paragraph" w:styleId="a5">
    <w:name w:val="List Paragraph"/>
    <w:basedOn w:val="a"/>
    <w:uiPriority w:val="34"/>
    <w:qFormat/>
    <w:rsid w:val="006645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366E-9FF2-4142-AA62-F9A618B4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Mobile1</dc:creator>
  <cp:keywords/>
  <dc:description/>
  <cp:lastModifiedBy>Mobile1</cp:lastModifiedBy>
  <cp:revision>4</cp:revision>
  <cp:lastPrinted>2017-03-17T08:53:00Z</cp:lastPrinted>
  <dcterms:created xsi:type="dcterms:W3CDTF">2017-03-17T07:41:00Z</dcterms:created>
  <dcterms:modified xsi:type="dcterms:W3CDTF">2017-03-17T10:15:00Z</dcterms:modified>
</cp:coreProperties>
</file>